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BF" w:rsidRPr="00D97B39" w:rsidRDefault="00E85FBF" w:rsidP="00E85FBF">
      <w:bookmarkStart w:id="0" w:name="_GoBack"/>
      <w:bookmarkEnd w:id="0"/>
      <w:r>
        <w:rPr>
          <w:noProof/>
          <w:snapToGrid/>
          <w:lang w:val="pl-PL" w:eastAsia="pl-PL"/>
        </w:rPr>
        <w:drawing>
          <wp:anchor distT="0" distB="0" distL="114300" distR="114300" simplePos="0" relativeHeight="251659264" behindDoc="1" locked="0" layoutInCell="1" allowOverlap="0" wp14:anchorId="7A0B4234" wp14:editId="1CF7B715">
            <wp:simplePos x="0" y="0"/>
            <wp:positionH relativeFrom="column">
              <wp:posOffset>3841750</wp:posOffset>
            </wp:positionH>
            <wp:positionV relativeFrom="paragraph">
              <wp:posOffset>-542925</wp:posOffset>
            </wp:positionV>
            <wp:extent cx="1461770" cy="1288415"/>
            <wp:effectExtent l="0" t="0" r="0" b="0"/>
            <wp:wrapNone/>
            <wp:docPr id="1" name="Picture 1" descr="COE-Logo-Fi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E-Logo-Fil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39">
        <w:t xml:space="preserve"> </w:t>
      </w:r>
    </w:p>
    <w:p w:rsidR="00E85FBF" w:rsidRPr="001A1928" w:rsidRDefault="00E85FBF" w:rsidP="00E85FBF"/>
    <w:p w:rsidR="00E85FBF" w:rsidRPr="001A1928" w:rsidRDefault="00E85FBF" w:rsidP="00E85FBF"/>
    <w:p w:rsidR="00E85FBF" w:rsidRPr="001A1928" w:rsidRDefault="00E85FBF" w:rsidP="00E85FBF"/>
    <w:p w:rsidR="00E85FBF" w:rsidRPr="001A1928" w:rsidRDefault="00E85FBF" w:rsidP="00E85FBF"/>
    <w:p w:rsidR="00E85FBF" w:rsidRPr="00943A3C" w:rsidRDefault="00E85FBF" w:rsidP="00F903BB">
      <w:pPr>
        <w:tabs>
          <w:tab w:val="left" w:pos="720"/>
          <w:tab w:val="left" w:pos="1440"/>
          <w:tab w:val="right" w:pos="8364"/>
        </w:tabs>
        <w:suppressAutoHyphens/>
        <w:jc w:val="both"/>
        <w:rPr>
          <w:rFonts w:ascii="Verdana" w:hAnsi="Verdana"/>
          <w:spacing w:val="-2"/>
          <w:sz w:val="20"/>
        </w:rPr>
      </w:pPr>
      <w:r w:rsidRPr="00943A3C">
        <w:rPr>
          <w:rFonts w:ascii="Verdana" w:hAnsi="Verdana"/>
          <w:spacing w:val="-2"/>
          <w:sz w:val="20"/>
        </w:rPr>
        <w:t>Strasbourg,</w:t>
      </w:r>
      <w:r>
        <w:rPr>
          <w:rFonts w:ascii="Verdana" w:hAnsi="Verdana"/>
          <w:spacing w:val="-2"/>
          <w:sz w:val="20"/>
        </w:rPr>
        <w:t xml:space="preserve"> </w:t>
      </w:r>
      <w:r w:rsidR="00D346B0">
        <w:rPr>
          <w:rFonts w:ascii="Verdana" w:hAnsi="Verdana"/>
          <w:spacing w:val="-2"/>
          <w:sz w:val="20"/>
        </w:rPr>
        <w:t>24</w:t>
      </w:r>
      <w:r>
        <w:rPr>
          <w:rFonts w:ascii="Verdana" w:hAnsi="Verdana"/>
          <w:spacing w:val="-2"/>
          <w:sz w:val="20"/>
        </w:rPr>
        <w:t xml:space="preserve"> </w:t>
      </w:r>
      <w:r w:rsidR="00D06205">
        <w:rPr>
          <w:rFonts w:ascii="Verdana" w:hAnsi="Verdana"/>
          <w:spacing w:val="-2"/>
          <w:sz w:val="20"/>
        </w:rPr>
        <w:t xml:space="preserve">October </w:t>
      </w:r>
      <w:r>
        <w:rPr>
          <w:rFonts w:ascii="Verdana" w:hAnsi="Verdana"/>
          <w:spacing w:val="-2"/>
          <w:sz w:val="20"/>
        </w:rPr>
        <w:t>2018</w:t>
      </w:r>
      <w:r w:rsidRPr="00943A3C">
        <w:rPr>
          <w:rFonts w:ascii="Verdana" w:hAnsi="Verdana"/>
          <w:spacing w:val="-2"/>
          <w:sz w:val="20"/>
        </w:rPr>
        <w:tab/>
      </w:r>
      <w:r>
        <w:rPr>
          <w:rFonts w:ascii="Verdana" w:hAnsi="Verdana"/>
          <w:spacing w:val="-2"/>
          <w:sz w:val="20"/>
        </w:rPr>
        <w:t>GT-</w:t>
      </w:r>
      <w:r w:rsidR="00D06205">
        <w:rPr>
          <w:rFonts w:ascii="Verdana" w:hAnsi="Verdana"/>
          <w:spacing w:val="-2"/>
          <w:sz w:val="20"/>
        </w:rPr>
        <w:t>ED</w:t>
      </w:r>
      <w:r w:rsidRPr="00943A3C">
        <w:rPr>
          <w:rFonts w:ascii="Verdana" w:hAnsi="Verdana"/>
          <w:spacing w:val="-2"/>
          <w:sz w:val="20"/>
        </w:rPr>
        <w:t>(</w:t>
      </w:r>
      <w:r>
        <w:rPr>
          <w:rFonts w:ascii="Verdana" w:hAnsi="Verdana"/>
          <w:spacing w:val="-2"/>
          <w:sz w:val="20"/>
        </w:rPr>
        <w:t>2018</w:t>
      </w:r>
      <w:r w:rsidRPr="00943A3C">
        <w:rPr>
          <w:rFonts w:ascii="Verdana" w:hAnsi="Verdana"/>
          <w:spacing w:val="-2"/>
          <w:sz w:val="20"/>
        </w:rPr>
        <w:t>)</w:t>
      </w:r>
      <w:r>
        <w:rPr>
          <w:rFonts w:ascii="Verdana" w:hAnsi="Verdana"/>
          <w:spacing w:val="-2"/>
          <w:sz w:val="20"/>
        </w:rPr>
        <w:t>OJ1</w:t>
      </w:r>
    </w:p>
    <w:p w:rsidR="00E85FBF" w:rsidRDefault="00E85FBF" w:rsidP="00E85FBF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both"/>
        <w:rPr>
          <w:rFonts w:ascii="Verdana" w:hAnsi="Verdana"/>
          <w:b/>
          <w:spacing w:val="-2"/>
          <w:sz w:val="20"/>
        </w:rPr>
      </w:pPr>
    </w:p>
    <w:p w:rsidR="00E85FBF" w:rsidRDefault="00E85FBF" w:rsidP="00E85FBF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</w:rPr>
      </w:pPr>
    </w:p>
    <w:p w:rsidR="00F57F21" w:rsidRDefault="00F57F21" w:rsidP="00F57F21">
      <w:pPr>
        <w:jc w:val="center"/>
        <w:rPr>
          <w:rFonts w:ascii="Verdana" w:hAnsi="Verdana"/>
          <w:b/>
          <w:sz w:val="20"/>
          <w:lang w:val="en-GB" w:eastAsia="en-GB"/>
        </w:rPr>
      </w:pPr>
      <w:r w:rsidRPr="00F57F21">
        <w:rPr>
          <w:rFonts w:ascii="Verdana" w:hAnsi="Verdana"/>
          <w:b/>
          <w:sz w:val="20"/>
          <w:lang w:val="en-GB" w:eastAsia="en-GB"/>
        </w:rPr>
        <w:t>EUROPEAN COMMITTEE ON DEMOCRACY AND GOVERNANCE</w:t>
      </w:r>
    </w:p>
    <w:p w:rsidR="00F57F21" w:rsidRPr="00F57F21" w:rsidRDefault="00F57F21" w:rsidP="00F57F21">
      <w:pPr>
        <w:jc w:val="center"/>
        <w:rPr>
          <w:rFonts w:ascii="Verdana" w:hAnsi="Verdana"/>
          <w:b/>
          <w:sz w:val="20"/>
          <w:lang w:val="en-GB" w:eastAsia="en-GB"/>
        </w:rPr>
      </w:pPr>
      <w:r w:rsidRPr="00F57F21">
        <w:rPr>
          <w:rFonts w:ascii="Verdana" w:hAnsi="Verdana"/>
          <w:b/>
          <w:sz w:val="20"/>
          <w:lang w:val="en-GB" w:eastAsia="en-GB"/>
        </w:rPr>
        <w:t>(CDDG)</w:t>
      </w:r>
    </w:p>
    <w:p w:rsidR="00E85FBF" w:rsidRPr="00F57F21" w:rsidRDefault="00E85FBF" w:rsidP="00E85FBF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  <w:lang w:val="en-GB"/>
        </w:rPr>
      </w:pPr>
    </w:p>
    <w:p w:rsidR="00E85FBF" w:rsidRPr="00F57F21" w:rsidRDefault="00E85FBF" w:rsidP="00E85FBF">
      <w:pPr>
        <w:jc w:val="center"/>
        <w:rPr>
          <w:rFonts w:ascii="Verdana" w:hAnsi="Verdana"/>
          <w:b/>
          <w:sz w:val="22"/>
          <w:szCs w:val="22"/>
          <w:lang w:val="en-GB" w:eastAsia="en-GB"/>
        </w:rPr>
      </w:pPr>
      <w:r w:rsidRPr="00F57F21">
        <w:rPr>
          <w:rFonts w:ascii="Verdana" w:hAnsi="Verdana"/>
          <w:b/>
          <w:sz w:val="22"/>
          <w:szCs w:val="22"/>
          <w:lang w:val="en-GB" w:eastAsia="en-GB"/>
        </w:rPr>
        <w:t xml:space="preserve">WORKING GROUP ON </w:t>
      </w:r>
      <w:r w:rsidR="00D06205" w:rsidRPr="00F57F21">
        <w:rPr>
          <w:rFonts w:ascii="Verdana" w:hAnsi="Verdana"/>
          <w:b/>
          <w:sz w:val="22"/>
          <w:szCs w:val="22"/>
          <w:lang w:val="en-GB" w:eastAsia="en-GB"/>
        </w:rPr>
        <w:t>E-DEMOCRACY</w:t>
      </w:r>
    </w:p>
    <w:p w:rsidR="00E85FBF" w:rsidRPr="00F57F21" w:rsidRDefault="00E85FBF" w:rsidP="00E85FBF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2"/>
          <w:szCs w:val="22"/>
        </w:rPr>
      </w:pPr>
      <w:r w:rsidRPr="00F57F21">
        <w:rPr>
          <w:rFonts w:ascii="Verdana" w:hAnsi="Verdana"/>
          <w:b/>
          <w:spacing w:val="-2"/>
          <w:sz w:val="22"/>
          <w:szCs w:val="22"/>
        </w:rPr>
        <w:t>(GT-</w:t>
      </w:r>
      <w:r w:rsidR="00D06205" w:rsidRPr="00F57F21">
        <w:rPr>
          <w:rFonts w:ascii="Verdana" w:hAnsi="Verdana"/>
          <w:b/>
          <w:spacing w:val="-2"/>
          <w:sz w:val="22"/>
          <w:szCs w:val="22"/>
        </w:rPr>
        <w:t>ED</w:t>
      </w:r>
      <w:r w:rsidRPr="00F57F21">
        <w:rPr>
          <w:rFonts w:ascii="Verdana" w:hAnsi="Verdana"/>
          <w:b/>
          <w:spacing w:val="-2"/>
          <w:sz w:val="22"/>
          <w:szCs w:val="22"/>
        </w:rPr>
        <w:t>)</w:t>
      </w:r>
    </w:p>
    <w:p w:rsidR="00E85FBF" w:rsidRDefault="00E85FBF" w:rsidP="00E85FBF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</w:rPr>
      </w:pPr>
    </w:p>
    <w:p w:rsidR="00E85FBF" w:rsidRDefault="00E85FBF" w:rsidP="00E85FBF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</w:rPr>
      </w:pPr>
    </w:p>
    <w:p w:rsidR="00E85FBF" w:rsidRPr="001A1928" w:rsidRDefault="00E85FBF" w:rsidP="00E85FBF">
      <w:pPr>
        <w:tabs>
          <w:tab w:val="left" w:pos="720"/>
          <w:tab w:val="left" w:pos="1440"/>
          <w:tab w:val="center" w:pos="4513"/>
          <w:tab w:val="right" w:pos="9072"/>
        </w:tabs>
        <w:suppressAutoHyphens/>
        <w:jc w:val="center"/>
        <w:rPr>
          <w:rFonts w:ascii="Verdana" w:hAnsi="Verdana"/>
          <w:b/>
          <w:spacing w:val="-2"/>
          <w:sz w:val="20"/>
          <w:u w:val="single"/>
        </w:rPr>
      </w:pPr>
      <w:r w:rsidRPr="001A1928">
        <w:rPr>
          <w:rFonts w:ascii="Verdana" w:hAnsi="Verdana"/>
          <w:b/>
          <w:spacing w:val="-2"/>
          <w:sz w:val="20"/>
          <w:u w:val="single"/>
        </w:rPr>
        <w:t>DRAFT AGENDA</w:t>
      </w:r>
    </w:p>
    <w:p w:rsidR="00E85FBF" w:rsidRPr="001A1928" w:rsidRDefault="00E85FBF" w:rsidP="00E85FBF">
      <w:pPr>
        <w:pStyle w:val="Nagwek1"/>
        <w:tabs>
          <w:tab w:val="left" w:pos="720"/>
          <w:tab w:val="left" w:pos="1440"/>
          <w:tab w:val="right" w:pos="9072"/>
        </w:tabs>
        <w:rPr>
          <w:rFonts w:ascii="Verdana" w:hAnsi="Verdana"/>
          <w:b w:val="0"/>
          <w:sz w:val="20"/>
        </w:rPr>
      </w:pPr>
      <w:r w:rsidRPr="001A1928">
        <w:rPr>
          <w:rFonts w:ascii="Verdana" w:hAnsi="Verdana"/>
          <w:b w:val="0"/>
          <w:sz w:val="20"/>
        </w:rPr>
        <w:tab/>
      </w:r>
    </w:p>
    <w:p w:rsidR="00E85FBF" w:rsidRDefault="00E85FBF" w:rsidP="00E85FBF">
      <w:pPr>
        <w:tabs>
          <w:tab w:val="center" w:pos="4513"/>
          <w:tab w:val="right" w:pos="9639"/>
        </w:tabs>
        <w:jc w:val="center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bCs/>
          <w:spacing w:val="-3"/>
          <w:sz w:val="20"/>
        </w:rPr>
        <w:t xml:space="preserve">Opening of the meeting: </w:t>
      </w:r>
      <w:r w:rsidR="00D06205">
        <w:rPr>
          <w:rFonts w:ascii="Verdana" w:hAnsi="Verdana"/>
          <w:b/>
          <w:bCs/>
          <w:spacing w:val="-3"/>
          <w:sz w:val="20"/>
        </w:rPr>
        <w:t>Tuesday</w:t>
      </w:r>
      <w:r>
        <w:rPr>
          <w:rFonts w:ascii="Verdana" w:hAnsi="Verdana"/>
          <w:b/>
          <w:bCs/>
          <w:spacing w:val="-3"/>
          <w:sz w:val="20"/>
        </w:rPr>
        <w:t xml:space="preserve"> </w:t>
      </w:r>
      <w:r w:rsidR="00D06205">
        <w:rPr>
          <w:rFonts w:ascii="Verdana" w:hAnsi="Verdana"/>
          <w:b/>
          <w:bCs/>
          <w:spacing w:val="-3"/>
          <w:sz w:val="20"/>
        </w:rPr>
        <w:t>27 November</w:t>
      </w:r>
      <w:r>
        <w:rPr>
          <w:rFonts w:ascii="Verdana" w:hAnsi="Verdana"/>
          <w:b/>
          <w:bCs/>
          <w:spacing w:val="-3"/>
          <w:sz w:val="20"/>
        </w:rPr>
        <w:t xml:space="preserve"> 2018</w:t>
      </w:r>
      <w:r>
        <w:rPr>
          <w:rFonts w:ascii="Verdana" w:hAnsi="Verdana"/>
          <w:b/>
          <w:spacing w:val="-3"/>
          <w:sz w:val="20"/>
        </w:rPr>
        <w:t xml:space="preserve"> at 9.</w:t>
      </w:r>
      <w:r w:rsidR="00920B66">
        <w:rPr>
          <w:rFonts w:ascii="Verdana" w:hAnsi="Verdana"/>
          <w:b/>
          <w:spacing w:val="-3"/>
          <w:sz w:val="20"/>
        </w:rPr>
        <w:t>3</w:t>
      </w:r>
      <w:r>
        <w:rPr>
          <w:rFonts w:ascii="Verdana" w:hAnsi="Verdana"/>
          <w:b/>
          <w:spacing w:val="-3"/>
          <w:sz w:val="20"/>
        </w:rPr>
        <w:t>0 am</w:t>
      </w:r>
    </w:p>
    <w:p w:rsidR="00E85FBF" w:rsidRDefault="00E85FBF" w:rsidP="00E85FBF">
      <w:pPr>
        <w:tabs>
          <w:tab w:val="center" w:pos="4513"/>
          <w:tab w:val="right" w:pos="9639"/>
        </w:tabs>
        <w:jc w:val="center"/>
        <w:rPr>
          <w:rFonts w:ascii="Verdana" w:hAnsi="Verdana"/>
          <w:b/>
          <w:spacing w:val="-3"/>
          <w:sz w:val="20"/>
        </w:rPr>
      </w:pPr>
      <w:r>
        <w:rPr>
          <w:rFonts w:ascii="Verdana" w:hAnsi="Verdana"/>
          <w:b/>
          <w:bCs/>
          <w:spacing w:val="-3"/>
          <w:sz w:val="20"/>
        </w:rPr>
        <w:t xml:space="preserve">Close of the meeting: Tuesday </w:t>
      </w:r>
      <w:r w:rsidR="00D06205">
        <w:rPr>
          <w:rFonts w:ascii="Verdana" w:hAnsi="Verdana"/>
          <w:b/>
          <w:bCs/>
          <w:spacing w:val="-3"/>
          <w:sz w:val="20"/>
        </w:rPr>
        <w:t>27</w:t>
      </w:r>
      <w:r>
        <w:rPr>
          <w:rFonts w:ascii="Verdana" w:hAnsi="Verdana"/>
          <w:b/>
          <w:bCs/>
          <w:spacing w:val="-3"/>
          <w:sz w:val="20"/>
        </w:rPr>
        <w:t xml:space="preserve"> </w:t>
      </w:r>
      <w:r w:rsidR="00D06205">
        <w:rPr>
          <w:rFonts w:ascii="Verdana" w:hAnsi="Verdana"/>
          <w:b/>
          <w:bCs/>
          <w:spacing w:val="-3"/>
          <w:sz w:val="20"/>
        </w:rPr>
        <w:t xml:space="preserve">November </w:t>
      </w:r>
      <w:r>
        <w:rPr>
          <w:rFonts w:ascii="Verdana" w:hAnsi="Verdana"/>
          <w:b/>
          <w:bCs/>
          <w:spacing w:val="-3"/>
          <w:sz w:val="20"/>
        </w:rPr>
        <w:t>2018</w:t>
      </w:r>
      <w:r>
        <w:rPr>
          <w:rFonts w:ascii="Verdana" w:hAnsi="Verdana"/>
          <w:b/>
          <w:spacing w:val="-3"/>
          <w:sz w:val="20"/>
        </w:rPr>
        <w:t xml:space="preserve"> at 6.00 pm</w:t>
      </w:r>
    </w:p>
    <w:p w:rsidR="00E85FBF" w:rsidRDefault="00E85FBF" w:rsidP="00E85FBF">
      <w:pPr>
        <w:tabs>
          <w:tab w:val="center" w:pos="4513"/>
          <w:tab w:val="right" w:pos="8931"/>
          <w:tab w:val="right" w:pos="9639"/>
        </w:tabs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Strasbourg, Council of Europe, Agora, Room </w:t>
      </w:r>
      <w:r w:rsidR="00F57F21">
        <w:rPr>
          <w:rFonts w:ascii="Verdana" w:hAnsi="Verdana"/>
          <w:b/>
          <w:sz w:val="20"/>
        </w:rPr>
        <w:t>G06</w:t>
      </w:r>
      <w:r w:rsidR="00D06205">
        <w:rPr>
          <w:rFonts w:ascii="Verdana" w:hAnsi="Verdana"/>
          <w:b/>
          <w:sz w:val="20"/>
        </w:rPr>
        <w:t xml:space="preserve"> </w:t>
      </w:r>
    </w:p>
    <w:p w:rsidR="00E85FBF" w:rsidRDefault="00E85FBF" w:rsidP="00E85FBF"/>
    <w:p w:rsidR="00E85FBF" w:rsidRDefault="00E85FBF" w:rsidP="00E85FBF"/>
    <w:tbl>
      <w:tblPr>
        <w:tblW w:w="10569" w:type="dxa"/>
        <w:jc w:val="center"/>
        <w:tblLook w:val="01E0" w:firstRow="1" w:lastRow="1" w:firstColumn="1" w:lastColumn="1" w:noHBand="0" w:noVBand="0"/>
      </w:tblPr>
      <w:tblGrid>
        <w:gridCol w:w="751"/>
        <w:gridCol w:w="6898"/>
        <w:gridCol w:w="2920"/>
      </w:tblGrid>
      <w:tr w:rsidR="00E85FBF" w:rsidRPr="001472F6" w:rsidTr="00B200AF">
        <w:trPr>
          <w:jc w:val="center"/>
        </w:trPr>
        <w:tc>
          <w:tcPr>
            <w:tcW w:w="751" w:type="dxa"/>
            <w:shd w:val="clear" w:color="auto" w:fill="auto"/>
          </w:tcPr>
          <w:p w:rsidR="00E85FBF" w:rsidRPr="00272B01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272B01">
              <w:rPr>
                <w:rFonts w:ascii="Verdana" w:hAnsi="Verdana"/>
                <w:b/>
                <w:spacing w:val="-2"/>
                <w:sz w:val="20"/>
              </w:rPr>
              <w:t>1.</w:t>
            </w:r>
          </w:p>
        </w:tc>
        <w:tc>
          <w:tcPr>
            <w:tcW w:w="6898" w:type="dxa"/>
            <w:shd w:val="clear" w:color="auto" w:fill="auto"/>
          </w:tcPr>
          <w:p w:rsidR="00E85FBF" w:rsidRPr="00C91B8B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C91B8B">
              <w:rPr>
                <w:rFonts w:ascii="Verdana" w:hAnsi="Verdana"/>
                <w:b/>
                <w:spacing w:val="-2"/>
                <w:sz w:val="20"/>
              </w:rPr>
              <w:t>Opening of the meeting</w:t>
            </w:r>
            <w:r>
              <w:rPr>
                <w:rFonts w:ascii="Verdana" w:hAnsi="Verdana"/>
                <w:b/>
                <w:spacing w:val="-2"/>
                <w:sz w:val="20"/>
              </w:rPr>
              <w:t xml:space="preserve"> by the Secretariat</w:t>
            </w:r>
          </w:p>
          <w:p w:rsidR="00E85FBF" w:rsidRPr="00FE47D9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E85FBF" w:rsidRPr="001472F6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E85FBF" w:rsidRPr="001472F6" w:rsidTr="00B200AF">
        <w:trPr>
          <w:jc w:val="center"/>
        </w:trPr>
        <w:tc>
          <w:tcPr>
            <w:tcW w:w="751" w:type="dxa"/>
            <w:shd w:val="clear" w:color="auto" w:fill="auto"/>
          </w:tcPr>
          <w:p w:rsidR="00E85FBF" w:rsidRPr="00272B01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2.</w:t>
            </w:r>
          </w:p>
        </w:tc>
        <w:tc>
          <w:tcPr>
            <w:tcW w:w="6898" w:type="dxa"/>
            <w:shd w:val="clear" w:color="auto" w:fill="auto"/>
          </w:tcPr>
          <w:p w:rsidR="00E85FBF" w:rsidRPr="00C91B8B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3"/>
                <w:sz w:val="20"/>
              </w:rPr>
            </w:pPr>
            <w:r w:rsidRPr="00C91B8B">
              <w:rPr>
                <w:rFonts w:ascii="Verdana" w:hAnsi="Verdana"/>
                <w:b/>
                <w:spacing w:val="-3"/>
                <w:sz w:val="20"/>
              </w:rPr>
              <w:t>Election of the Chair and the Vice-Chair</w:t>
            </w:r>
          </w:p>
          <w:p w:rsidR="00E85FBF" w:rsidRPr="00C91B8B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E85FBF" w:rsidRPr="001472F6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E85FBF" w:rsidRPr="001472F6" w:rsidTr="00B200AF">
        <w:trPr>
          <w:jc w:val="center"/>
        </w:trPr>
        <w:tc>
          <w:tcPr>
            <w:tcW w:w="751" w:type="dxa"/>
            <w:shd w:val="clear" w:color="auto" w:fill="auto"/>
          </w:tcPr>
          <w:p w:rsidR="00E85FBF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3.</w:t>
            </w:r>
          </w:p>
          <w:p w:rsidR="00E85FBF" w:rsidRPr="00272B01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6898" w:type="dxa"/>
            <w:shd w:val="clear" w:color="auto" w:fill="auto"/>
          </w:tcPr>
          <w:p w:rsidR="00E85FBF" w:rsidRPr="00C91B8B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C91B8B">
              <w:rPr>
                <w:rFonts w:ascii="Verdana" w:hAnsi="Verdana"/>
                <w:b/>
                <w:spacing w:val="-2"/>
                <w:sz w:val="20"/>
              </w:rPr>
              <w:t>Adoption of the agenda</w:t>
            </w:r>
          </w:p>
          <w:p w:rsidR="00E85FBF" w:rsidRPr="001472F6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E85FBF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  <w:r w:rsidRPr="00CC683D">
              <w:rPr>
                <w:rFonts w:ascii="Verdana" w:hAnsi="Verdana"/>
                <w:spacing w:val="-2"/>
                <w:sz w:val="20"/>
              </w:rPr>
              <w:t>[G</w:t>
            </w:r>
            <w:r>
              <w:rPr>
                <w:rFonts w:ascii="Verdana" w:hAnsi="Verdana"/>
                <w:spacing w:val="-2"/>
                <w:sz w:val="20"/>
              </w:rPr>
              <w:t>T</w:t>
            </w:r>
            <w:r w:rsidRPr="00CC683D">
              <w:rPr>
                <w:rFonts w:ascii="Verdana" w:hAnsi="Verdana"/>
                <w:spacing w:val="-2"/>
                <w:sz w:val="20"/>
              </w:rPr>
              <w:t>-</w:t>
            </w:r>
            <w:r w:rsidR="00D06205">
              <w:rPr>
                <w:rFonts w:ascii="Verdana" w:hAnsi="Verdana"/>
                <w:spacing w:val="-2"/>
                <w:sz w:val="20"/>
              </w:rPr>
              <w:t>ED</w:t>
            </w:r>
            <w:r w:rsidRPr="00CC683D">
              <w:rPr>
                <w:rFonts w:ascii="Verdana" w:hAnsi="Verdana"/>
                <w:spacing w:val="-2"/>
                <w:sz w:val="20"/>
              </w:rPr>
              <w:t>(201</w:t>
            </w:r>
            <w:r>
              <w:rPr>
                <w:rFonts w:ascii="Verdana" w:hAnsi="Verdana"/>
                <w:spacing w:val="-2"/>
                <w:sz w:val="20"/>
              </w:rPr>
              <w:t>8</w:t>
            </w:r>
            <w:r w:rsidRPr="00CC683D">
              <w:rPr>
                <w:rFonts w:ascii="Verdana" w:hAnsi="Verdana"/>
                <w:spacing w:val="-2"/>
                <w:sz w:val="20"/>
              </w:rPr>
              <w:t>)</w:t>
            </w:r>
            <w:r>
              <w:rPr>
                <w:rFonts w:ascii="Verdana" w:hAnsi="Verdana"/>
                <w:spacing w:val="-2"/>
                <w:sz w:val="20"/>
              </w:rPr>
              <w:t>OJ1]</w:t>
            </w:r>
          </w:p>
          <w:p w:rsidR="00E85FBF" w:rsidRPr="001472F6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E85FBF" w:rsidRPr="001472F6" w:rsidTr="00B200AF">
        <w:trPr>
          <w:jc w:val="center"/>
        </w:trPr>
        <w:tc>
          <w:tcPr>
            <w:tcW w:w="751" w:type="dxa"/>
            <w:shd w:val="clear" w:color="auto" w:fill="auto"/>
          </w:tcPr>
          <w:p w:rsidR="00E85FBF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4.</w:t>
            </w:r>
          </w:p>
        </w:tc>
        <w:tc>
          <w:tcPr>
            <w:tcW w:w="6898" w:type="dxa"/>
            <w:shd w:val="clear" w:color="auto" w:fill="auto"/>
          </w:tcPr>
          <w:p w:rsidR="00E85FBF" w:rsidRPr="00C91B8B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CDDG working group: Terms of reference</w:t>
            </w:r>
          </w:p>
        </w:tc>
        <w:tc>
          <w:tcPr>
            <w:tcW w:w="2920" w:type="dxa"/>
            <w:shd w:val="clear" w:color="auto" w:fill="auto"/>
          </w:tcPr>
          <w:p w:rsidR="00E85FBF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[GT-</w:t>
            </w:r>
            <w:r w:rsidR="00D06205">
              <w:rPr>
                <w:rFonts w:ascii="Verdana" w:hAnsi="Verdana"/>
                <w:spacing w:val="-2"/>
                <w:sz w:val="20"/>
              </w:rPr>
              <w:t>ED</w:t>
            </w:r>
            <w:r>
              <w:rPr>
                <w:rFonts w:ascii="Verdana" w:hAnsi="Verdana"/>
                <w:spacing w:val="-2"/>
                <w:sz w:val="20"/>
              </w:rPr>
              <w:t>(2018)1]</w:t>
            </w:r>
          </w:p>
          <w:p w:rsidR="00E85FBF" w:rsidRPr="00CC683D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E85FBF" w:rsidRPr="00C0359B" w:rsidTr="00B200AF">
        <w:trPr>
          <w:jc w:val="center"/>
        </w:trPr>
        <w:tc>
          <w:tcPr>
            <w:tcW w:w="751" w:type="dxa"/>
            <w:shd w:val="clear" w:color="auto" w:fill="auto"/>
          </w:tcPr>
          <w:p w:rsidR="00E85FBF" w:rsidRPr="00272B01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5</w:t>
            </w:r>
            <w:r w:rsidRPr="00272B01">
              <w:rPr>
                <w:rFonts w:ascii="Verdana" w:hAnsi="Verdana"/>
                <w:b/>
                <w:spacing w:val="-2"/>
                <w:sz w:val="20"/>
              </w:rPr>
              <w:t>.</w:t>
            </w:r>
          </w:p>
          <w:p w:rsidR="00E85FBF" w:rsidRPr="00272B01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6898" w:type="dxa"/>
            <w:shd w:val="clear" w:color="auto" w:fill="auto"/>
          </w:tcPr>
          <w:p w:rsidR="00E85FBF" w:rsidRPr="00FA2A8B" w:rsidRDefault="00E85FBF" w:rsidP="00B200AF">
            <w:pPr>
              <w:tabs>
                <w:tab w:val="left" w:pos="-720"/>
              </w:tabs>
              <w:suppressAutoHyphens/>
              <w:spacing w:after="120"/>
              <w:ind w:right="323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FA2A8B">
              <w:rPr>
                <w:rFonts w:ascii="Verdana" w:hAnsi="Verdana"/>
                <w:b/>
                <w:spacing w:val="-2"/>
                <w:sz w:val="20"/>
              </w:rPr>
              <w:t>Scope of</w:t>
            </w:r>
            <w:r>
              <w:rPr>
                <w:rFonts w:ascii="Verdana" w:hAnsi="Verdana"/>
                <w:b/>
                <w:spacing w:val="-2"/>
                <w:sz w:val="20"/>
              </w:rPr>
              <w:t xml:space="preserve"> the</w:t>
            </w:r>
            <w:r w:rsidR="00D06205">
              <w:rPr>
                <w:rFonts w:ascii="Verdana" w:hAnsi="Verdana"/>
                <w:b/>
                <w:spacing w:val="-2"/>
                <w:sz w:val="20"/>
              </w:rPr>
              <w:t xml:space="preserve"> working groups</w:t>
            </w:r>
            <w:r w:rsidR="006C3FC1">
              <w:rPr>
                <w:rFonts w:ascii="Verdana" w:hAnsi="Verdana"/>
                <w:b/>
                <w:spacing w:val="-2"/>
                <w:sz w:val="20"/>
              </w:rPr>
              <w:t>’</w:t>
            </w:r>
            <w:r w:rsidR="00D06205">
              <w:rPr>
                <w:rFonts w:ascii="Verdana" w:hAnsi="Verdana"/>
                <w:b/>
                <w:spacing w:val="-2"/>
                <w:sz w:val="20"/>
              </w:rPr>
              <w:t xml:space="preserve"> activities</w:t>
            </w:r>
          </w:p>
          <w:p w:rsidR="00F8383F" w:rsidRPr="00F8383F" w:rsidRDefault="006C3FC1" w:rsidP="00F8383F">
            <w:pPr>
              <w:widowControl/>
              <w:spacing w:line="280" w:lineRule="exact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  <w:r>
              <w:rPr>
                <w:rFonts w:ascii="Verdana" w:hAnsi="Verdana"/>
                <w:i/>
                <w:spacing w:val="-2"/>
                <w:sz w:val="20"/>
              </w:rPr>
              <w:t xml:space="preserve">E-democracy: </w:t>
            </w:r>
            <w:r w:rsidR="00F8383F" w:rsidRPr="006C3FC1">
              <w:rPr>
                <w:rFonts w:ascii="Verdana" w:hAnsi="Verdana"/>
                <w:i/>
                <w:spacing w:val="-2"/>
                <w:sz w:val="20"/>
              </w:rPr>
              <w:t>Critical a</w:t>
            </w:r>
            <w:r w:rsidR="00E85FBF" w:rsidRPr="006C3FC1">
              <w:rPr>
                <w:rFonts w:ascii="Verdana" w:hAnsi="Verdana"/>
                <w:i/>
                <w:spacing w:val="-2"/>
                <w:sz w:val="20"/>
              </w:rPr>
              <w:t>nalysis</w:t>
            </w:r>
            <w:r w:rsidR="00E85FBF" w:rsidRPr="00F8383F">
              <w:rPr>
                <w:rFonts w:ascii="Verdana" w:hAnsi="Verdana"/>
                <w:spacing w:val="-2"/>
                <w:sz w:val="20"/>
              </w:rPr>
              <w:t xml:space="preserve"> of</w:t>
            </w:r>
          </w:p>
          <w:p w:rsidR="00F8383F" w:rsidRPr="00F8383F" w:rsidRDefault="00F8383F" w:rsidP="00F8383F">
            <w:pPr>
              <w:pStyle w:val="Akapitzlist"/>
              <w:widowControl/>
              <w:numPr>
                <w:ilvl w:val="0"/>
                <w:numId w:val="2"/>
              </w:numPr>
              <w:spacing w:line="280" w:lineRule="exact"/>
              <w:contextualSpacing/>
              <w:jc w:val="both"/>
              <w:rPr>
                <w:rFonts w:ascii="Verdana" w:hAnsi="Verdana"/>
                <w:sz w:val="20"/>
                <w:lang w:eastAsia="en-GB"/>
              </w:rPr>
            </w:pPr>
            <w:r w:rsidRPr="00F8383F">
              <w:rPr>
                <w:rFonts w:ascii="Verdana" w:hAnsi="Verdana"/>
                <w:sz w:val="20"/>
                <w:lang w:eastAsia="en-GB"/>
              </w:rPr>
              <w:t xml:space="preserve">Committee of Ministers’ </w:t>
            </w:r>
            <w:hyperlink r:id="rId8" w:history="1">
              <w:r w:rsidRPr="00F66FC6">
                <w:rPr>
                  <w:rStyle w:val="Hipercze"/>
                  <w:rFonts w:ascii="Verdana" w:hAnsi="Verdana"/>
                  <w:sz w:val="20"/>
                  <w:lang w:eastAsia="en-GB"/>
                </w:rPr>
                <w:t>Recommendation CM/Rec(2009)1</w:t>
              </w:r>
            </w:hyperlink>
            <w:r w:rsidRPr="00F8383F">
              <w:rPr>
                <w:rFonts w:ascii="Verdana" w:hAnsi="Verdana"/>
                <w:sz w:val="20"/>
                <w:lang w:eastAsia="en-GB"/>
              </w:rPr>
              <w:t xml:space="preserve"> on electronic democracy (e-democracy);</w:t>
            </w:r>
          </w:p>
          <w:p w:rsidR="00F8383F" w:rsidRPr="006C3FC1" w:rsidRDefault="00F8383F" w:rsidP="00F8383F">
            <w:pPr>
              <w:pStyle w:val="Akapitzlist"/>
              <w:widowControl/>
              <w:numPr>
                <w:ilvl w:val="0"/>
                <w:numId w:val="2"/>
              </w:numPr>
              <w:spacing w:line="280" w:lineRule="exact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  <w:r w:rsidRPr="006C3FC1">
              <w:rPr>
                <w:rFonts w:ascii="Verdana" w:hAnsi="Verdana"/>
                <w:spacing w:val="-2"/>
                <w:sz w:val="20"/>
              </w:rPr>
              <w:t>Latest developments in the field of e-democracy, in particular since the adoption of CM/Rec(2009)1;</w:t>
            </w:r>
          </w:p>
          <w:p w:rsidR="00F8383F" w:rsidRPr="006C3FC1" w:rsidRDefault="00F8383F" w:rsidP="00F8383F">
            <w:pPr>
              <w:pStyle w:val="Akapitzlist"/>
              <w:widowControl/>
              <w:numPr>
                <w:ilvl w:val="0"/>
                <w:numId w:val="2"/>
              </w:numPr>
              <w:spacing w:line="280" w:lineRule="exact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  <w:r w:rsidRPr="006C3FC1">
              <w:rPr>
                <w:rFonts w:ascii="Verdana" w:hAnsi="Verdana"/>
                <w:spacing w:val="-2"/>
                <w:sz w:val="20"/>
              </w:rPr>
              <w:t>Potential benefits and advantages, technological issues and challenges and risks of e-democracy tools</w:t>
            </w:r>
            <w:r w:rsidR="00B200AF">
              <w:rPr>
                <w:rFonts w:ascii="Verdana" w:hAnsi="Verdana"/>
                <w:spacing w:val="-2"/>
                <w:sz w:val="20"/>
              </w:rPr>
              <w:t>.</w:t>
            </w:r>
          </w:p>
          <w:p w:rsidR="006C3FC1" w:rsidRDefault="006C3FC1" w:rsidP="006C3FC1">
            <w:pPr>
              <w:widowControl/>
              <w:spacing w:line="280" w:lineRule="exact"/>
              <w:ind w:left="1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</w:p>
          <w:p w:rsidR="00E85FBF" w:rsidRPr="006C3FC1" w:rsidRDefault="006C3FC1" w:rsidP="006C3FC1">
            <w:pPr>
              <w:widowControl/>
              <w:spacing w:line="280" w:lineRule="exact"/>
              <w:ind w:left="1"/>
              <w:contextualSpacing/>
              <w:jc w:val="both"/>
              <w:rPr>
                <w:rFonts w:ascii="Verdana" w:hAnsi="Verdana"/>
                <w:sz w:val="20"/>
                <w:lang w:eastAsia="en-GB"/>
              </w:rPr>
            </w:pPr>
            <w:r>
              <w:rPr>
                <w:rFonts w:ascii="Verdana" w:hAnsi="Verdana"/>
                <w:i/>
                <w:spacing w:val="-2"/>
                <w:sz w:val="20"/>
              </w:rPr>
              <w:t>E-democracy, c</w:t>
            </w:r>
            <w:r w:rsidR="00E85FBF" w:rsidRPr="006C3FC1">
              <w:rPr>
                <w:rFonts w:ascii="Verdana" w:hAnsi="Verdana"/>
                <w:i/>
                <w:spacing w:val="-2"/>
                <w:sz w:val="20"/>
              </w:rPr>
              <w:t xml:space="preserve">urrent rules, practice and </w:t>
            </w:r>
            <w:r w:rsidR="00F8383F" w:rsidRPr="006C3FC1">
              <w:rPr>
                <w:rFonts w:ascii="Verdana" w:hAnsi="Verdana"/>
                <w:i/>
                <w:spacing w:val="-2"/>
                <w:sz w:val="20"/>
              </w:rPr>
              <w:t>expectations in member States</w:t>
            </w:r>
            <w:r w:rsidR="00F8383F" w:rsidRPr="006C3FC1">
              <w:rPr>
                <w:rFonts w:ascii="Verdana" w:hAnsi="Verdana"/>
                <w:spacing w:val="-2"/>
                <w:sz w:val="20"/>
              </w:rPr>
              <w:t>:</w:t>
            </w:r>
          </w:p>
          <w:p w:rsidR="00E85FBF" w:rsidRPr="000B544E" w:rsidRDefault="006C3FC1" w:rsidP="00F903BB">
            <w:pPr>
              <w:pStyle w:val="Akapitzlist"/>
              <w:widowControl/>
              <w:numPr>
                <w:ilvl w:val="0"/>
                <w:numId w:val="2"/>
              </w:numPr>
              <w:spacing w:line="280" w:lineRule="exact"/>
              <w:contextualSpacing/>
              <w:jc w:val="both"/>
              <w:rPr>
                <w:rFonts w:ascii="Verdana" w:hAnsi="Verdana"/>
                <w:spacing w:val="-2"/>
                <w:sz w:val="20"/>
              </w:rPr>
            </w:pPr>
            <w:r w:rsidRPr="006C3FC1">
              <w:rPr>
                <w:rFonts w:ascii="Verdana" w:hAnsi="Verdana"/>
                <w:spacing w:val="-2"/>
                <w:sz w:val="20"/>
              </w:rPr>
              <w:t>Contributions by the working group</w:t>
            </w:r>
            <w:r w:rsidR="00B200AF">
              <w:rPr>
                <w:rFonts w:ascii="Verdana" w:hAnsi="Verdana"/>
                <w:spacing w:val="-2"/>
                <w:sz w:val="20"/>
              </w:rPr>
              <w:t>.</w:t>
            </w:r>
          </w:p>
          <w:p w:rsidR="006C3FC1" w:rsidRPr="006C3FC1" w:rsidRDefault="006C3FC1" w:rsidP="00B200AF">
            <w:pPr>
              <w:tabs>
                <w:tab w:val="left" w:pos="-720"/>
              </w:tabs>
              <w:suppressAutoHyphens/>
              <w:ind w:right="323"/>
              <w:jc w:val="both"/>
              <w:rPr>
                <w:rFonts w:ascii="Verdana" w:hAnsi="Verdana"/>
                <w:spacing w:val="-2"/>
                <w:sz w:val="20"/>
              </w:rPr>
            </w:pPr>
          </w:p>
          <w:p w:rsidR="00E85FBF" w:rsidRDefault="00E85FBF" w:rsidP="00B200AF">
            <w:pPr>
              <w:tabs>
                <w:tab w:val="left" w:pos="-720"/>
              </w:tabs>
              <w:suppressAutoHyphens/>
              <w:ind w:right="323"/>
              <w:jc w:val="both"/>
              <w:rPr>
                <w:rFonts w:ascii="Verdana" w:hAnsi="Verdana"/>
                <w:i/>
                <w:spacing w:val="-2"/>
                <w:sz w:val="20"/>
              </w:rPr>
            </w:pPr>
            <w:r>
              <w:rPr>
                <w:rFonts w:ascii="Verdana" w:hAnsi="Verdana"/>
                <w:i/>
                <w:spacing w:val="-2"/>
                <w:sz w:val="20"/>
              </w:rPr>
              <w:t>Exchange of views</w:t>
            </w:r>
            <w:r w:rsidR="00B200AF">
              <w:rPr>
                <w:rFonts w:ascii="Verdana" w:hAnsi="Verdana"/>
                <w:i/>
                <w:spacing w:val="-2"/>
                <w:sz w:val="20"/>
              </w:rPr>
              <w:t xml:space="preserve"> on the future guidelines on e-democracy</w:t>
            </w:r>
          </w:p>
          <w:p w:rsidR="00E85FBF" w:rsidRPr="00D749A8" w:rsidRDefault="00E85FBF" w:rsidP="00B200AF">
            <w:pPr>
              <w:tabs>
                <w:tab w:val="left" w:pos="-720"/>
              </w:tabs>
              <w:suppressAutoHyphens/>
              <w:ind w:right="323"/>
              <w:jc w:val="both"/>
              <w:rPr>
                <w:rFonts w:ascii="Verdana" w:hAnsi="Verdana"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E85FBF" w:rsidRPr="00B200AF" w:rsidRDefault="00E85FBF" w:rsidP="00B200AF">
            <w:pPr>
              <w:tabs>
                <w:tab w:val="left" w:pos="-720"/>
              </w:tabs>
              <w:suppressAutoHyphens/>
              <w:spacing w:after="120"/>
              <w:jc w:val="right"/>
              <w:rPr>
                <w:rFonts w:ascii="Verdana" w:hAnsi="Verdana"/>
                <w:spacing w:val="-2"/>
                <w:sz w:val="20"/>
                <w:lang w:val="en-GB"/>
              </w:rPr>
            </w:pPr>
          </w:p>
          <w:p w:rsidR="00E85FBF" w:rsidRPr="00D749A8" w:rsidRDefault="006C3FC1" w:rsidP="00B200AF">
            <w:pPr>
              <w:tabs>
                <w:tab w:val="left" w:pos="-720"/>
              </w:tabs>
              <w:suppressAutoHyphens/>
              <w:spacing w:after="120"/>
              <w:jc w:val="right"/>
              <w:rPr>
                <w:rFonts w:ascii="Verdana" w:hAnsi="Verdana"/>
                <w:spacing w:val="-2"/>
                <w:sz w:val="20"/>
                <w:lang w:val="fr-FR"/>
              </w:rPr>
            </w:pPr>
            <w:r>
              <w:rPr>
                <w:rFonts w:ascii="Verdana" w:hAnsi="Verdana"/>
                <w:spacing w:val="-2"/>
                <w:sz w:val="20"/>
                <w:lang w:val="fr-FR"/>
              </w:rPr>
              <w:t>[GT-ED(2018)2]</w:t>
            </w:r>
          </w:p>
          <w:p w:rsidR="00E85FBF" w:rsidRPr="00D749A8" w:rsidRDefault="00E85FBF" w:rsidP="00B200AF">
            <w:pPr>
              <w:tabs>
                <w:tab w:val="left" w:pos="-720"/>
              </w:tabs>
              <w:suppressAutoHyphens/>
              <w:spacing w:after="120"/>
              <w:jc w:val="right"/>
              <w:rPr>
                <w:rFonts w:ascii="Verdana" w:hAnsi="Verdana"/>
                <w:spacing w:val="-2"/>
                <w:sz w:val="20"/>
                <w:lang w:val="fr-FR"/>
              </w:rPr>
            </w:pPr>
          </w:p>
          <w:p w:rsidR="00E85FBF" w:rsidRDefault="00E85FBF" w:rsidP="00B200AF">
            <w:pPr>
              <w:tabs>
                <w:tab w:val="left" w:pos="-720"/>
              </w:tabs>
              <w:suppressAutoHyphens/>
              <w:spacing w:after="120"/>
              <w:jc w:val="right"/>
              <w:rPr>
                <w:rFonts w:ascii="Verdana" w:hAnsi="Verdana"/>
                <w:spacing w:val="-2"/>
                <w:sz w:val="20"/>
                <w:lang w:val="fr-FR"/>
              </w:rPr>
            </w:pPr>
          </w:p>
          <w:p w:rsidR="00E85FBF" w:rsidRPr="00D749A8" w:rsidRDefault="00E85FBF" w:rsidP="00B200AF">
            <w:pPr>
              <w:tabs>
                <w:tab w:val="left" w:pos="-720"/>
              </w:tabs>
              <w:suppressAutoHyphens/>
              <w:spacing w:after="120"/>
              <w:jc w:val="right"/>
              <w:rPr>
                <w:rFonts w:ascii="Verdana" w:hAnsi="Verdana"/>
                <w:spacing w:val="-2"/>
                <w:sz w:val="20"/>
                <w:lang w:val="fr-FR"/>
              </w:rPr>
            </w:pPr>
          </w:p>
          <w:p w:rsidR="00E85FBF" w:rsidRPr="00D749A8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  <w:lang w:val="fr-FR"/>
              </w:rPr>
            </w:pPr>
          </w:p>
        </w:tc>
      </w:tr>
      <w:tr w:rsidR="00E85FBF" w:rsidRPr="001472F6" w:rsidTr="00B200AF">
        <w:trPr>
          <w:trHeight w:val="70"/>
          <w:jc w:val="center"/>
        </w:trPr>
        <w:tc>
          <w:tcPr>
            <w:tcW w:w="751" w:type="dxa"/>
            <w:shd w:val="clear" w:color="auto" w:fill="auto"/>
          </w:tcPr>
          <w:p w:rsidR="00E85FBF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6.</w:t>
            </w:r>
          </w:p>
        </w:tc>
        <w:tc>
          <w:tcPr>
            <w:tcW w:w="6898" w:type="dxa"/>
            <w:shd w:val="clear" w:color="auto" w:fill="auto"/>
          </w:tcPr>
          <w:p w:rsidR="00E85FBF" w:rsidRDefault="00F8383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Conclusion</w:t>
            </w:r>
          </w:p>
          <w:p w:rsidR="00E85FBF" w:rsidRPr="00C91B8B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E85FBF" w:rsidRPr="001472F6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E85FBF" w:rsidRPr="001472F6" w:rsidTr="00B200AF">
        <w:trPr>
          <w:trHeight w:val="70"/>
          <w:jc w:val="center"/>
        </w:trPr>
        <w:tc>
          <w:tcPr>
            <w:tcW w:w="751" w:type="dxa"/>
            <w:shd w:val="clear" w:color="auto" w:fill="auto"/>
          </w:tcPr>
          <w:p w:rsidR="00E85FBF" w:rsidRPr="00272B01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7.</w:t>
            </w:r>
          </w:p>
        </w:tc>
        <w:tc>
          <w:tcPr>
            <w:tcW w:w="6898" w:type="dxa"/>
            <w:shd w:val="clear" w:color="auto" w:fill="auto"/>
          </w:tcPr>
          <w:p w:rsidR="00E85FBF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C91B8B">
              <w:rPr>
                <w:rFonts w:ascii="Verdana" w:hAnsi="Verdana"/>
                <w:b/>
                <w:spacing w:val="-2"/>
                <w:sz w:val="20"/>
              </w:rPr>
              <w:t>Other business</w:t>
            </w:r>
          </w:p>
          <w:p w:rsidR="00E85FBF" w:rsidRPr="00C91B8B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E85FBF" w:rsidRPr="001472F6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  <w:tr w:rsidR="00E85FBF" w:rsidRPr="001472F6" w:rsidTr="00B200AF">
        <w:trPr>
          <w:trHeight w:val="70"/>
          <w:jc w:val="center"/>
        </w:trPr>
        <w:tc>
          <w:tcPr>
            <w:tcW w:w="751" w:type="dxa"/>
            <w:shd w:val="clear" w:color="auto" w:fill="auto"/>
          </w:tcPr>
          <w:p w:rsidR="00E85FBF" w:rsidRDefault="00E85FBF" w:rsidP="00B200AF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>
              <w:rPr>
                <w:rFonts w:ascii="Verdana" w:hAnsi="Verdana"/>
                <w:b/>
                <w:spacing w:val="-2"/>
                <w:sz w:val="20"/>
              </w:rPr>
              <w:t>8.</w:t>
            </w:r>
          </w:p>
        </w:tc>
        <w:tc>
          <w:tcPr>
            <w:tcW w:w="6898" w:type="dxa"/>
            <w:shd w:val="clear" w:color="auto" w:fill="auto"/>
          </w:tcPr>
          <w:p w:rsidR="00E85FBF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  <w:r w:rsidRPr="00C91B8B">
              <w:rPr>
                <w:rFonts w:ascii="Verdana" w:hAnsi="Verdana"/>
                <w:b/>
                <w:spacing w:val="-2"/>
                <w:sz w:val="20"/>
              </w:rPr>
              <w:t>Date and place of the next meeting</w:t>
            </w:r>
          </w:p>
          <w:p w:rsidR="00E85FBF" w:rsidRPr="00C91B8B" w:rsidRDefault="00E85FBF" w:rsidP="00B200AF">
            <w:pPr>
              <w:tabs>
                <w:tab w:val="left" w:pos="-720"/>
              </w:tabs>
              <w:suppressAutoHyphens/>
              <w:ind w:right="324"/>
              <w:jc w:val="both"/>
              <w:rPr>
                <w:rFonts w:ascii="Verdana" w:hAnsi="Verdana"/>
                <w:b/>
                <w:spacing w:val="-2"/>
                <w:sz w:val="20"/>
              </w:rPr>
            </w:pPr>
          </w:p>
        </w:tc>
        <w:tc>
          <w:tcPr>
            <w:tcW w:w="2920" w:type="dxa"/>
            <w:shd w:val="clear" w:color="auto" w:fill="auto"/>
          </w:tcPr>
          <w:p w:rsidR="00E85FBF" w:rsidRPr="001472F6" w:rsidRDefault="00E85FBF" w:rsidP="00B200AF">
            <w:pPr>
              <w:tabs>
                <w:tab w:val="left" w:pos="-720"/>
              </w:tabs>
              <w:suppressAutoHyphens/>
              <w:jc w:val="right"/>
              <w:rPr>
                <w:rFonts w:ascii="Verdana" w:hAnsi="Verdana"/>
                <w:spacing w:val="-2"/>
                <w:sz w:val="20"/>
              </w:rPr>
            </w:pPr>
          </w:p>
        </w:tc>
      </w:tr>
    </w:tbl>
    <w:p w:rsidR="00E12DDB" w:rsidRDefault="00E12DDB" w:rsidP="006C3FC1"/>
    <w:sectPr w:rsidR="00E12DDB" w:rsidSect="00953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11" w:rsidRDefault="00034211">
      <w:r>
        <w:separator/>
      </w:r>
    </w:p>
  </w:endnote>
  <w:endnote w:type="continuationSeparator" w:id="0">
    <w:p w:rsidR="00034211" w:rsidRDefault="0003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F" w:rsidRDefault="00B200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F" w:rsidRDefault="00B200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F" w:rsidRDefault="00B20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11" w:rsidRDefault="00034211">
      <w:r>
        <w:separator/>
      </w:r>
    </w:p>
  </w:footnote>
  <w:footnote w:type="continuationSeparator" w:id="0">
    <w:p w:rsidR="00034211" w:rsidRDefault="0003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F" w:rsidRDefault="00B200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F" w:rsidRDefault="00B200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F" w:rsidRDefault="00B200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61A"/>
    <w:multiLevelType w:val="hybridMultilevel"/>
    <w:tmpl w:val="4F9EB7A8"/>
    <w:lvl w:ilvl="0" w:tplc="F3B4D63C">
      <w:start w:val="1"/>
      <w:numFmt w:val="bullet"/>
      <w:lvlText w:val="•"/>
      <w:lvlJc w:val="left"/>
      <w:pPr>
        <w:ind w:left="14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17621E3"/>
    <w:multiLevelType w:val="hybridMultilevel"/>
    <w:tmpl w:val="C21895FC"/>
    <w:lvl w:ilvl="0" w:tplc="D17E461A">
      <w:numFmt w:val="bullet"/>
      <w:lvlText w:val="-"/>
      <w:lvlJc w:val="left"/>
      <w:pPr>
        <w:ind w:left="361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BF"/>
    <w:rsid w:val="00034211"/>
    <w:rsid w:val="00046E52"/>
    <w:rsid w:val="00167BDF"/>
    <w:rsid w:val="001C745F"/>
    <w:rsid w:val="004870BC"/>
    <w:rsid w:val="0067609C"/>
    <w:rsid w:val="006A7C57"/>
    <w:rsid w:val="006C3FC1"/>
    <w:rsid w:val="00920B66"/>
    <w:rsid w:val="009274E0"/>
    <w:rsid w:val="009539D1"/>
    <w:rsid w:val="00B200AF"/>
    <w:rsid w:val="00B27C78"/>
    <w:rsid w:val="00C0675E"/>
    <w:rsid w:val="00D06205"/>
    <w:rsid w:val="00D346B0"/>
    <w:rsid w:val="00D641DD"/>
    <w:rsid w:val="00E12DDB"/>
    <w:rsid w:val="00E85FBF"/>
    <w:rsid w:val="00F57F21"/>
    <w:rsid w:val="00F66FC6"/>
    <w:rsid w:val="00F8383F"/>
    <w:rsid w:val="00F903BB"/>
    <w:rsid w:val="00F9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7BF706-C4AA-4404-90B6-D2389695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FBF"/>
    <w:pPr>
      <w:widowControl w:val="0"/>
    </w:pPr>
    <w:rPr>
      <w:rFonts w:ascii="Times Roman" w:hAnsi="Times Roman"/>
      <w:snapToGrid w:val="0"/>
      <w:sz w:val="24"/>
    </w:rPr>
  </w:style>
  <w:style w:type="paragraph" w:styleId="Nagwek1">
    <w:name w:val="heading 1"/>
    <w:basedOn w:val="Normalny"/>
    <w:next w:val="Normalny"/>
    <w:link w:val="Nagwek1Znak"/>
    <w:qFormat/>
    <w:rsid w:val="00E85FBF"/>
    <w:pPr>
      <w:keepNext/>
      <w:tabs>
        <w:tab w:val="center" w:pos="4513"/>
      </w:tabs>
      <w:suppressAutoHyphens/>
      <w:jc w:val="center"/>
      <w:outlineLvl w:val="0"/>
    </w:pPr>
    <w:rPr>
      <w:rFonts w:ascii="Times" w:hAnsi="Times"/>
      <w:b/>
      <w:spacing w:val="-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FBF"/>
    <w:rPr>
      <w:rFonts w:ascii="Times" w:hAnsi="Times"/>
      <w:b/>
      <w:snapToGrid w:val="0"/>
      <w:spacing w:val="-2"/>
      <w:sz w:val="22"/>
    </w:rPr>
  </w:style>
  <w:style w:type="paragraph" w:styleId="Akapitzlist">
    <w:name w:val="List Paragraph"/>
    <w:aliases w:val="ERP-List Paragraph,List Paragraph11,Bullet EY,List Paragraph1"/>
    <w:basedOn w:val="Normalny"/>
    <w:link w:val="AkapitzlistZnak"/>
    <w:qFormat/>
    <w:rsid w:val="00E85FBF"/>
    <w:pPr>
      <w:ind w:left="708"/>
    </w:pPr>
  </w:style>
  <w:style w:type="paragraph" w:styleId="Nagwek">
    <w:name w:val="header"/>
    <w:basedOn w:val="Normalny"/>
    <w:link w:val="NagwekZnak"/>
    <w:rsid w:val="00E85FB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E85FBF"/>
    <w:rPr>
      <w:rFonts w:ascii="Times Roman" w:hAnsi="Times Roman"/>
      <w:snapToGrid w:val="0"/>
      <w:sz w:val="24"/>
    </w:rPr>
  </w:style>
  <w:style w:type="paragraph" w:styleId="Stopka">
    <w:name w:val="footer"/>
    <w:basedOn w:val="Normalny"/>
    <w:link w:val="StopkaZnak"/>
    <w:rsid w:val="00E85FBF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rsid w:val="00E85FBF"/>
    <w:rPr>
      <w:rFonts w:ascii="Times Roman" w:hAnsi="Times Roman"/>
      <w:snapToGrid w:val="0"/>
      <w:sz w:val="24"/>
    </w:rPr>
  </w:style>
  <w:style w:type="character" w:styleId="Hipercze">
    <w:name w:val="Hyperlink"/>
    <w:uiPriority w:val="99"/>
    <w:unhideWhenUsed/>
    <w:rsid w:val="00F8383F"/>
    <w:rPr>
      <w:color w:val="0000FF"/>
      <w:u w:val="single"/>
    </w:rPr>
  </w:style>
  <w:style w:type="character" w:customStyle="1" w:styleId="AkapitzlistZnak">
    <w:name w:val="Akapit z listą Znak"/>
    <w:aliases w:val="ERP-List Paragraph Znak,List Paragraph11 Znak,Bullet EY Znak,List Paragraph1 Znak"/>
    <w:link w:val="Akapitzlist"/>
    <w:locked/>
    <w:rsid w:val="00F8383F"/>
    <w:rPr>
      <w:rFonts w:ascii="Times Roman" w:hAnsi="Times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coe.int/cm/Pages/result_details.aspx?ObjectId=09000016805d1b0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 Theo</dc:creator>
  <cp:lastModifiedBy>robertg</cp:lastModifiedBy>
  <cp:revision>2</cp:revision>
  <dcterms:created xsi:type="dcterms:W3CDTF">2018-11-19T14:12:00Z</dcterms:created>
  <dcterms:modified xsi:type="dcterms:W3CDTF">2018-11-19T14:12:00Z</dcterms:modified>
</cp:coreProperties>
</file>